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E" w:rsidRDefault="00317A26" w:rsidP="00B146A6">
      <w:pPr>
        <w:pStyle w:val="af1"/>
      </w:pPr>
      <w:r>
        <w:rPr>
          <w:noProof/>
          <w:lang w:eastAsia="ru-RU"/>
        </w:rPr>
        <w:drawing>
          <wp:inline distT="0" distB="0" distL="0" distR="0" wp14:anchorId="05B2DB33" wp14:editId="398FF04B">
            <wp:extent cx="2571750" cy="6900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9082" cy="697420"/>
                    </a:xfrm>
                    <a:prstGeom prst="rect">
                      <a:avLst/>
                    </a:prstGeom>
                    <a:noFill/>
                    <a:ln>
                      <a:noFill/>
                    </a:ln>
                  </pic:spPr>
                </pic:pic>
              </a:graphicData>
            </a:graphic>
          </wp:inline>
        </w:drawing>
      </w:r>
    </w:p>
    <w:p w:rsidR="00CA0346" w:rsidRDefault="00CA0346" w:rsidP="00CA0346">
      <w:pPr>
        <w:pStyle w:val="a3"/>
        <w:shd w:val="clear" w:color="auto" w:fill="FFFFFF"/>
        <w:spacing w:before="0" w:beforeAutospacing="0" w:after="0" w:afterAutospacing="0" w:line="300" w:lineRule="auto"/>
        <w:ind w:firstLine="0"/>
        <w:jc w:val="center"/>
        <w:rPr>
          <w:rFonts w:eastAsiaTheme="minorHAnsi"/>
          <w:b/>
          <w:bCs/>
          <w:color w:val="000000"/>
          <w:sz w:val="28"/>
          <w:szCs w:val="28"/>
          <w:shd w:val="clear" w:color="auto" w:fill="FFFFFF"/>
          <w:lang w:eastAsia="en-US"/>
        </w:rPr>
      </w:pPr>
      <w:r w:rsidRPr="00465889">
        <w:rPr>
          <w:rFonts w:eastAsiaTheme="minorHAnsi"/>
          <w:b/>
          <w:bCs/>
          <w:color w:val="000000"/>
          <w:sz w:val="28"/>
          <w:szCs w:val="28"/>
          <w:shd w:val="clear" w:color="auto" w:fill="FFFFFF"/>
          <w:lang w:eastAsia="en-US"/>
        </w:rPr>
        <w:t>«Гаражная амнистия» за 8 шагов: Росреестр разработал методические рекомендации для граждан</w:t>
      </w:r>
    </w:p>
    <w:p w:rsidR="00CA0346" w:rsidRPr="00CA0346" w:rsidRDefault="00CA0346" w:rsidP="00CA0346">
      <w:pPr>
        <w:pStyle w:val="a3"/>
        <w:shd w:val="clear" w:color="auto" w:fill="FFFFFF"/>
        <w:spacing w:before="0" w:beforeAutospacing="0" w:after="0" w:afterAutospacing="0" w:line="300" w:lineRule="auto"/>
        <w:ind w:firstLine="0"/>
        <w:jc w:val="center"/>
        <w:rPr>
          <w:b/>
          <w:color w:val="000000"/>
          <w:sz w:val="10"/>
          <w:szCs w:val="10"/>
        </w:rPr>
      </w:pPr>
    </w:p>
    <w:p w:rsidR="00CA0346" w:rsidRPr="00465889" w:rsidRDefault="00CA0346" w:rsidP="00CA0346">
      <w:pPr>
        <w:pStyle w:val="a3"/>
        <w:shd w:val="clear" w:color="auto" w:fill="FFFFFF"/>
        <w:spacing w:before="0" w:beforeAutospacing="0" w:after="0" w:afterAutospacing="0" w:line="300" w:lineRule="auto"/>
        <w:rPr>
          <w:color w:val="000000"/>
          <w:sz w:val="28"/>
          <w:szCs w:val="28"/>
        </w:rPr>
      </w:pPr>
      <w:r w:rsidRPr="00465889">
        <w:rPr>
          <w:color w:val="000000"/>
          <w:sz w:val="28"/>
          <w:szCs w:val="28"/>
        </w:rPr>
        <w:t>Росреестр разработал методические рекомендации к федеральному закону № 79-ФЗ «О внесении изменений в отдельные законодательные акты Российской Федерации» («гаражная амнистия»). Материалы в простой и доступной форме помогут гражданам разобраться с процедурой оформления гаражей в упрощенном порядке. Уже сейчас ознакомиться с методичкой можно</w:t>
      </w:r>
      <w:r w:rsidRPr="00465889">
        <w:rPr>
          <w:color w:val="0000FF"/>
          <w:sz w:val="28"/>
          <w:szCs w:val="28"/>
        </w:rPr>
        <w:t> </w:t>
      </w:r>
      <w:hyperlink r:id="rId9" w:history="1">
        <w:r w:rsidRPr="00465889">
          <w:rPr>
            <w:rStyle w:val="a5"/>
            <w:sz w:val="28"/>
            <w:szCs w:val="28"/>
          </w:rPr>
          <w:t>здесь</w:t>
        </w:r>
      </w:hyperlink>
      <w:r w:rsidRPr="00465889">
        <w:rPr>
          <w:color w:val="000000"/>
          <w:sz w:val="28"/>
          <w:szCs w:val="28"/>
        </w:rPr>
        <w:t>.</w:t>
      </w:r>
    </w:p>
    <w:p w:rsidR="00CA0346" w:rsidRPr="00465889" w:rsidRDefault="00CA0346" w:rsidP="00CA0346">
      <w:pPr>
        <w:pStyle w:val="a3"/>
        <w:shd w:val="clear" w:color="auto" w:fill="FFFFFF"/>
        <w:spacing w:before="0" w:beforeAutospacing="0" w:after="0" w:afterAutospacing="0" w:line="300" w:lineRule="auto"/>
        <w:rPr>
          <w:color w:val="000000"/>
          <w:sz w:val="28"/>
          <w:szCs w:val="28"/>
        </w:rPr>
      </w:pPr>
      <w:r w:rsidRPr="00465889">
        <w:rPr>
          <w:color w:val="000000"/>
          <w:sz w:val="28"/>
          <w:szCs w:val="28"/>
        </w:rPr>
        <w:t>Закон вступит в силу с 1 сентября 2021 года. Документ, разработанный при участии Росреестра, 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CA0346" w:rsidRPr="00465889" w:rsidRDefault="00CA0346" w:rsidP="00CA0346">
      <w:pPr>
        <w:pStyle w:val="a3"/>
        <w:shd w:val="clear" w:color="auto" w:fill="FFFFFF"/>
        <w:spacing w:before="0" w:beforeAutospacing="0" w:after="0" w:afterAutospacing="0" w:line="300" w:lineRule="auto"/>
        <w:rPr>
          <w:color w:val="000000"/>
          <w:sz w:val="28"/>
          <w:szCs w:val="28"/>
        </w:rPr>
      </w:pPr>
      <w:r w:rsidRPr="00465889">
        <w:rPr>
          <w:color w:val="000000"/>
          <w:sz w:val="28"/>
          <w:szCs w:val="28"/>
        </w:rPr>
        <w:t>В методических рекомендациях подробно рассказывается, как воспользоваться «гаражной амнистией» за восемь шагов,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Отдельно отмечается, что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w:t>
      </w:r>
    </w:p>
    <w:p w:rsidR="00CA0346" w:rsidRPr="00465889" w:rsidRDefault="00CA0346" w:rsidP="00CA0346">
      <w:pPr>
        <w:pStyle w:val="a3"/>
        <w:shd w:val="clear" w:color="auto" w:fill="FFFFFF"/>
        <w:spacing w:before="0" w:beforeAutospacing="0" w:after="0" w:afterAutospacing="0" w:line="300" w:lineRule="auto"/>
        <w:rPr>
          <w:color w:val="000000"/>
          <w:sz w:val="28"/>
          <w:szCs w:val="28"/>
        </w:rPr>
      </w:pPr>
      <w:r w:rsidRPr="00465889">
        <w:rPr>
          <w:color w:val="000000"/>
          <w:sz w:val="28"/>
          <w:szCs w:val="28"/>
        </w:rPr>
        <w:t xml:space="preserve">Граждане должны иметь в виду, что если земельный участок под гаражом не </w:t>
      </w:r>
      <w:proofErr w:type="gramStart"/>
      <w:r w:rsidRPr="00465889">
        <w:rPr>
          <w:color w:val="000000"/>
          <w:sz w:val="28"/>
          <w:szCs w:val="28"/>
        </w:rPr>
        <w:t>стоит на кадастровом учете</w:t>
      </w:r>
      <w:proofErr w:type="gramEnd"/>
      <w:r w:rsidRPr="00465889">
        <w:rPr>
          <w:color w:val="000000"/>
          <w:sz w:val="28"/>
          <w:szCs w:val="28"/>
        </w:rPr>
        <w:t>, его будет необходимо образовать. В методичке рассказывается,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CA0346" w:rsidRPr="00465889" w:rsidRDefault="00CA0346" w:rsidP="00CA0346">
      <w:pPr>
        <w:pStyle w:val="a3"/>
        <w:shd w:val="clear" w:color="auto" w:fill="FFFFFF"/>
        <w:spacing w:before="0" w:beforeAutospacing="0" w:after="0" w:afterAutospacing="0" w:line="300" w:lineRule="auto"/>
        <w:rPr>
          <w:color w:val="000000"/>
          <w:sz w:val="28"/>
          <w:szCs w:val="28"/>
        </w:rPr>
      </w:pPr>
      <w:r w:rsidRPr="00465889">
        <w:rPr>
          <w:color w:val="000000"/>
          <w:sz w:val="28"/>
          <w:szCs w:val="28"/>
        </w:rPr>
        <w:t>Так как кадастровый инженер является участником рыночных отношений, граждане должны заключить с ним договор подряда, где будет предусмотрена цена и сроки выполнения работ. Никаких платежей в пользу государства закон не предполагает.</w:t>
      </w:r>
    </w:p>
    <w:p w:rsidR="00CA0346" w:rsidRPr="00465889" w:rsidRDefault="00CA0346" w:rsidP="00CA0346">
      <w:pPr>
        <w:pStyle w:val="a3"/>
        <w:shd w:val="clear" w:color="auto" w:fill="FFFFFF"/>
        <w:spacing w:before="0" w:beforeAutospacing="0" w:after="0" w:afterAutospacing="0" w:line="300" w:lineRule="auto"/>
        <w:rPr>
          <w:color w:val="000000"/>
          <w:sz w:val="28"/>
          <w:szCs w:val="28"/>
        </w:rPr>
      </w:pPr>
      <w:r w:rsidRPr="00465889">
        <w:rPr>
          <w:color w:val="000000"/>
          <w:sz w:val="28"/>
          <w:szCs w:val="28"/>
        </w:rPr>
        <w:lastRenderedPageBreak/>
        <w:t>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 В целях сокращения финансовой нагрузки на граждан законом предусматривается, что за государственную регистрацию права собственности на гараж и земельный участок под ним не нужно будет платить госпошлину, поскольку соответствующее заявление в Росреестр будет подавать администрация от имени гражданина. После проведения регистрационных действий она вручит владельцу выписки из ЕГРН, подтверждающие оформление прав на гараж и землю.</w:t>
      </w:r>
    </w:p>
    <w:p w:rsidR="00CA0346" w:rsidRPr="00465889" w:rsidRDefault="00CA0346" w:rsidP="00CA0346">
      <w:pPr>
        <w:pStyle w:val="a3"/>
        <w:shd w:val="clear" w:color="auto" w:fill="FFFFFF"/>
        <w:spacing w:before="0" w:beforeAutospacing="0" w:after="0" w:afterAutospacing="0" w:line="300" w:lineRule="auto"/>
        <w:rPr>
          <w:color w:val="000000"/>
          <w:sz w:val="28"/>
          <w:szCs w:val="28"/>
        </w:rPr>
      </w:pPr>
      <w:r w:rsidRPr="00465889">
        <w:rPr>
          <w:color w:val="000000"/>
          <w:sz w:val="28"/>
          <w:szCs w:val="28"/>
        </w:rPr>
        <w:t>В методическом пособии прописаны полномочия органов государственной власти субъектов и органов местного самоуправления при реализации закона. В том числе указано, какое содействие муниципалитеты вправе оказывать гражданам в приобретении прав на гаражи и земельные участки, на которых они расположены.</w:t>
      </w:r>
    </w:p>
    <w:p w:rsidR="00CA0346" w:rsidRPr="00465889" w:rsidRDefault="00CA0346" w:rsidP="00CA0346">
      <w:pPr>
        <w:pStyle w:val="a3"/>
        <w:shd w:val="clear" w:color="auto" w:fill="FFFFFF"/>
        <w:spacing w:before="0" w:beforeAutospacing="0" w:after="0" w:afterAutospacing="0" w:line="300" w:lineRule="auto"/>
        <w:rPr>
          <w:color w:val="000000"/>
          <w:sz w:val="28"/>
          <w:szCs w:val="28"/>
        </w:rPr>
      </w:pPr>
      <w:r w:rsidRPr="00465889">
        <w:rPr>
          <w:color w:val="000000"/>
          <w:sz w:val="28"/>
          <w:szCs w:val="28"/>
        </w:rPr>
        <w:t>В настоящее время в субъектах совместно с региональными и муниципальными органами власти уже ведется подготовительная работа по реализации закона. Совместно с территориальными органами Росреестра будет обеспечено консультирование граждан и экспертная поддержка по всем возникающим вопросам.</w:t>
      </w:r>
    </w:p>
    <w:p w:rsidR="00CA0346" w:rsidRDefault="00CA0346" w:rsidP="00CA0346">
      <w:pPr>
        <w:spacing w:line="300" w:lineRule="auto"/>
        <w:ind w:firstLine="0"/>
        <w:rPr>
          <w:rFonts w:ascii="Times New Roman" w:eastAsia="Times New Roman" w:hAnsi="Times New Roman" w:cs="Times New Roman"/>
          <w:sz w:val="28"/>
          <w:szCs w:val="28"/>
          <w:lang w:eastAsia="ru-RU"/>
        </w:rPr>
      </w:pPr>
    </w:p>
    <w:p w:rsidR="00FC4B48" w:rsidRDefault="00FC4B48" w:rsidP="00FC4B48">
      <w:pPr>
        <w:spacing w:line="240" w:lineRule="auto"/>
        <w:ind w:firstLine="0"/>
        <w:rPr>
          <w:rFonts w:ascii="Times New Roman" w:eastAsiaTheme="minorEastAsia" w:hAnsi="Times New Roman" w:cs="Times New Roman"/>
          <w:noProof/>
          <w:sz w:val="24"/>
          <w:szCs w:val="24"/>
          <w:lang w:eastAsia="ru-RU"/>
        </w:rPr>
      </w:pPr>
      <w:bookmarkStart w:id="0" w:name="_GoBack"/>
      <w:bookmarkEnd w:id="0"/>
    </w:p>
    <w:p w:rsidR="00FC4B48" w:rsidRPr="00FC4B48" w:rsidRDefault="00FC4B48" w:rsidP="00FC4B48">
      <w:pPr>
        <w:spacing w:line="240" w:lineRule="auto"/>
        <w:ind w:firstLine="0"/>
        <w:rPr>
          <w:rFonts w:ascii="Times New Roman" w:eastAsiaTheme="minorEastAsia" w:hAnsi="Times New Roman" w:cs="Times New Roman"/>
          <w:noProof/>
          <w:sz w:val="24"/>
          <w:szCs w:val="24"/>
          <w:lang w:eastAsia="ru-RU"/>
        </w:rPr>
      </w:pPr>
      <w:r w:rsidRPr="00FC4B48">
        <w:rPr>
          <w:rFonts w:ascii="Times New Roman" w:eastAsiaTheme="minorEastAsia" w:hAnsi="Times New Roman" w:cs="Times New Roman"/>
          <w:noProof/>
          <w:sz w:val="24"/>
          <w:szCs w:val="24"/>
          <w:lang w:eastAsia="ru-RU"/>
        </w:rPr>
        <w:t xml:space="preserve">С уважением, </w:t>
      </w:r>
    </w:p>
    <w:p w:rsidR="00FC4B48" w:rsidRPr="00FC4B48" w:rsidRDefault="00FC4B48" w:rsidP="00FC4B48">
      <w:pPr>
        <w:spacing w:line="240" w:lineRule="auto"/>
        <w:ind w:firstLine="0"/>
        <w:rPr>
          <w:rFonts w:ascii="Times New Roman" w:eastAsiaTheme="minorEastAsia" w:hAnsi="Times New Roman" w:cs="Times New Roman"/>
          <w:noProof/>
          <w:sz w:val="24"/>
          <w:szCs w:val="24"/>
          <w:lang w:eastAsia="ru-RU"/>
        </w:rPr>
      </w:pPr>
      <w:r w:rsidRPr="00FC4B48">
        <w:rPr>
          <w:rFonts w:ascii="Times New Roman" w:eastAsiaTheme="minorEastAsia" w:hAnsi="Times New Roman" w:cs="Times New Roman"/>
          <w:noProof/>
          <w:sz w:val="24"/>
          <w:szCs w:val="24"/>
          <w:lang w:eastAsia="ru-RU"/>
        </w:rPr>
        <w:t xml:space="preserve">Золотарева Елена Константиновна, </w:t>
      </w:r>
    </w:p>
    <w:p w:rsidR="00FC4B48" w:rsidRPr="00FC4B48" w:rsidRDefault="00FC4B48" w:rsidP="00FC4B48">
      <w:pPr>
        <w:spacing w:line="240" w:lineRule="auto"/>
        <w:ind w:firstLine="0"/>
        <w:rPr>
          <w:rFonts w:ascii="Times New Roman" w:eastAsiaTheme="minorEastAsia" w:hAnsi="Times New Roman" w:cs="Times New Roman"/>
          <w:noProof/>
          <w:sz w:val="24"/>
          <w:szCs w:val="24"/>
          <w:lang w:eastAsia="ru-RU"/>
        </w:rPr>
      </w:pPr>
      <w:r w:rsidRPr="00FC4B48">
        <w:rPr>
          <w:rFonts w:ascii="Times New Roman" w:eastAsiaTheme="minorEastAsia" w:hAnsi="Times New Roman" w:cs="Times New Roman"/>
          <w:noProof/>
          <w:sz w:val="24"/>
          <w:szCs w:val="24"/>
          <w:lang w:eastAsia="ru-RU"/>
        </w:rPr>
        <w:t xml:space="preserve">специалист по взаимодействию со СМИ </w:t>
      </w:r>
    </w:p>
    <w:p w:rsidR="00FC4B48" w:rsidRPr="00FC4B48" w:rsidRDefault="00FC4B48" w:rsidP="00FC4B48">
      <w:pPr>
        <w:spacing w:line="240" w:lineRule="auto"/>
        <w:ind w:firstLine="0"/>
        <w:rPr>
          <w:rFonts w:ascii="Times New Roman" w:eastAsiaTheme="minorEastAsia" w:hAnsi="Times New Roman" w:cs="Times New Roman"/>
          <w:noProof/>
          <w:sz w:val="24"/>
          <w:szCs w:val="24"/>
          <w:lang w:eastAsia="ru-RU"/>
        </w:rPr>
      </w:pPr>
      <w:r w:rsidRPr="00FC4B48">
        <w:rPr>
          <w:rFonts w:ascii="Times New Roman" w:eastAsiaTheme="minorEastAsia" w:hAnsi="Times New Roman" w:cs="Times New Roman"/>
          <w:noProof/>
          <w:sz w:val="24"/>
          <w:szCs w:val="24"/>
          <w:lang w:eastAsia="ru-RU"/>
        </w:rPr>
        <w:t>Кадастровой палаты по Волгоградской области</w:t>
      </w:r>
    </w:p>
    <w:p w:rsidR="00FC4B48" w:rsidRPr="00FC4B48" w:rsidRDefault="00FC4B48" w:rsidP="00FC4B48">
      <w:pPr>
        <w:spacing w:line="240" w:lineRule="auto"/>
        <w:ind w:firstLine="0"/>
        <w:rPr>
          <w:rFonts w:ascii="Times New Roman" w:eastAsiaTheme="minorEastAsia" w:hAnsi="Times New Roman" w:cs="Times New Roman"/>
          <w:noProof/>
          <w:sz w:val="24"/>
          <w:szCs w:val="24"/>
          <w:lang w:val="en-US" w:eastAsia="ru-RU"/>
        </w:rPr>
      </w:pPr>
      <w:r w:rsidRPr="00FC4B48">
        <w:rPr>
          <w:rFonts w:ascii="Times New Roman" w:eastAsiaTheme="minorEastAsia" w:hAnsi="Times New Roman" w:cs="Times New Roman"/>
          <w:noProof/>
          <w:sz w:val="24"/>
          <w:szCs w:val="24"/>
          <w:lang w:val="en-US" w:eastAsia="ru-RU"/>
        </w:rPr>
        <w:t>Tel: 8 (8442) 60-24-40 (2307)</w:t>
      </w:r>
    </w:p>
    <w:p w:rsidR="00FC4B48" w:rsidRPr="00FC4B48" w:rsidRDefault="00FC4B48" w:rsidP="00FC4B48">
      <w:pPr>
        <w:spacing w:line="240" w:lineRule="auto"/>
        <w:ind w:firstLine="0"/>
        <w:rPr>
          <w:rFonts w:ascii="Times New Roman" w:eastAsiaTheme="minorEastAsia" w:hAnsi="Times New Roman" w:cs="Times New Roman"/>
          <w:noProof/>
          <w:sz w:val="24"/>
          <w:szCs w:val="24"/>
          <w:lang w:val="en-US" w:eastAsia="ru-RU"/>
        </w:rPr>
      </w:pPr>
      <w:r w:rsidRPr="00FC4B48">
        <w:rPr>
          <w:rFonts w:ascii="Times New Roman" w:eastAsiaTheme="minorEastAsia" w:hAnsi="Times New Roman" w:cs="Times New Roman"/>
          <w:noProof/>
          <w:sz w:val="24"/>
          <w:szCs w:val="24"/>
          <w:lang w:val="en-US" w:eastAsia="ru-RU"/>
        </w:rPr>
        <w:t>e-mail: ekz_34@mail.ru</w:t>
      </w:r>
    </w:p>
    <w:p w:rsidR="00FC4B48" w:rsidRPr="00FC4B48" w:rsidRDefault="00FC4B48" w:rsidP="00FC4B48">
      <w:pPr>
        <w:spacing w:line="240" w:lineRule="auto"/>
        <w:ind w:firstLine="0"/>
        <w:rPr>
          <w:rFonts w:ascii="Times New Roman" w:hAnsi="Times New Roman" w:cs="Times New Roman"/>
          <w:sz w:val="28"/>
          <w:szCs w:val="28"/>
        </w:rPr>
      </w:pPr>
      <w:r w:rsidRPr="00FC4B48">
        <w:rPr>
          <w:rFonts w:ascii="Times New Roman" w:eastAsiaTheme="minorEastAsia" w:hAnsi="Times New Roman" w:cs="Times New Roman"/>
          <w:noProof/>
          <w:sz w:val="24"/>
          <w:szCs w:val="24"/>
          <w:lang w:eastAsia="ru-RU"/>
        </w:rPr>
        <w:t xml:space="preserve">Мы </w:t>
      </w:r>
      <w:hyperlink r:id="rId10" w:history="1">
        <w:r w:rsidRPr="00FC4B48">
          <w:rPr>
            <w:rStyle w:val="a5"/>
            <w:rFonts w:ascii="Times New Roman" w:eastAsiaTheme="minorEastAsia" w:hAnsi="Times New Roman" w:cs="Times New Roman"/>
            <w:noProof/>
            <w:sz w:val="24"/>
            <w:szCs w:val="24"/>
            <w:lang w:eastAsia="ru-RU"/>
          </w:rPr>
          <w:t>ВКонтакте</w:t>
        </w:r>
      </w:hyperlink>
      <w:r w:rsidRPr="00FC4B48">
        <w:rPr>
          <w:rStyle w:val="a5"/>
          <w:rFonts w:ascii="Times New Roman" w:eastAsiaTheme="minorEastAsia" w:hAnsi="Times New Roman" w:cs="Times New Roman"/>
          <w:noProof/>
          <w:sz w:val="24"/>
          <w:szCs w:val="24"/>
          <w:lang w:eastAsia="ru-RU"/>
        </w:rPr>
        <w:t xml:space="preserve">, </w:t>
      </w:r>
      <w:r w:rsidRPr="00FC4B48">
        <w:rPr>
          <w:rFonts w:ascii="Times New Roman" w:eastAsiaTheme="minorEastAsia" w:hAnsi="Times New Roman" w:cs="Times New Roman"/>
          <w:noProof/>
          <w:sz w:val="24"/>
          <w:szCs w:val="24"/>
          <w:lang w:eastAsia="ru-RU"/>
        </w:rPr>
        <w:t xml:space="preserve">в </w:t>
      </w:r>
      <w:hyperlink r:id="rId11" w:history="1">
        <w:r w:rsidRPr="00FC4B48">
          <w:rPr>
            <w:rStyle w:val="a5"/>
            <w:rFonts w:ascii="Times New Roman" w:eastAsiaTheme="minorEastAsia" w:hAnsi="Times New Roman" w:cs="Times New Roman"/>
            <w:noProof/>
            <w:sz w:val="24"/>
            <w:szCs w:val="24"/>
            <w:lang w:eastAsia="ru-RU"/>
          </w:rPr>
          <w:t>Instagram</w:t>
        </w:r>
      </w:hyperlink>
    </w:p>
    <w:sectPr w:rsidR="00FC4B48" w:rsidRPr="00FC4B48" w:rsidSect="00D46179">
      <w:head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64" w:rsidRDefault="00E24364" w:rsidP="00D46179">
      <w:pPr>
        <w:spacing w:line="240" w:lineRule="auto"/>
      </w:pPr>
      <w:r>
        <w:separator/>
      </w:r>
    </w:p>
  </w:endnote>
  <w:endnote w:type="continuationSeparator" w:id="0">
    <w:p w:rsidR="00E24364" w:rsidRDefault="00E24364" w:rsidP="00D46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64" w:rsidRDefault="00E24364" w:rsidP="00D46179">
      <w:pPr>
        <w:spacing w:line="240" w:lineRule="auto"/>
      </w:pPr>
      <w:r>
        <w:separator/>
      </w:r>
    </w:p>
  </w:footnote>
  <w:footnote w:type="continuationSeparator" w:id="0">
    <w:p w:rsidR="00E24364" w:rsidRDefault="00E24364" w:rsidP="00D461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37909"/>
      <w:docPartObj>
        <w:docPartGallery w:val="Page Numbers (Top of Page)"/>
        <w:docPartUnique/>
      </w:docPartObj>
    </w:sdtPr>
    <w:sdtEndPr>
      <w:rPr>
        <w:rFonts w:ascii="Times New Roman" w:hAnsi="Times New Roman" w:cs="Times New Roman"/>
      </w:rPr>
    </w:sdtEndPr>
    <w:sdtContent>
      <w:p w:rsidR="00D46179" w:rsidRPr="00D46179" w:rsidRDefault="00D46179" w:rsidP="00D46179">
        <w:pPr>
          <w:pStyle w:val="a9"/>
          <w:jc w:val="center"/>
          <w:rPr>
            <w:rFonts w:ascii="Times New Roman" w:hAnsi="Times New Roman" w:cs="Times New Roman"/>
          </w:rPr>
        </w:pPr>
        <w:r w:rsidRPr="00D46179">
          <w:rPr>
            <w:rFonts w:ascii="Times New Roman" w:hAnsi="Times New Roman" w:cs="Times New Roman"/>
          </w:rPr>
          <w:fldChar w:fldCharType="begin"/>
        </w:r>
        <w:r w:rsidRPr="00D46179">
          <w:rPr>
            <w:rFonts w:ascii="Times New Roman" w:hAnsi="Times New Roman" w:cs="Times New Roman"/>
          </w:rPr>
          <w:instrText>PAGE   \* MERGEFORMAT</w:instrText>
        </w:r>
        <w:r w:rsidRPr="00D46179">
          <w:rPr>
            <w:rFonts w:ascii="Times New Roman" w:hAnsi="Times New Roman" w:cs="Times New Roman"/>
          </w:rPr>
          <w:fldChar w:fldCharType="separate"/>
        </w:r>
        <w:r w:rsidR="005E247E">
          <w:rPr>
            <w:rFonts w:ascii="Times New Roman" w:hAnsi="Times New Roman" w:cs="Times New Roman"/>
            <w:noProof/>
          </w:rPr>
          <w:t>2</w:t>
        </w:r>
        <w:r w:rsidRPr="00D4617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B6D"/>
    <w:multiLevelType w:val="hybridMultilevel"/>
    <w:tmpl w:val="40E288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126C9B"/>
    <w:multiLevelType w:val="hybridMultilevel"/>
    <w:tmpl w:val="956A9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5D83328"/>
    <w:multiLevelType w:val="multilevel"/>
    <w:tmpl w:val="64AA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81375E"/>
    <w:multiLevelType w:val="multilevel"/>
    <w:tmpl w:val="8EA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8"/>
  </w:num>
  <w:num w:numId="5">
    <w:abstractNumId w:val="2"/>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EF"/>
    <w:rsid w:val="00057967"/>
    <w:rsid w:val="00135CD3"/>
    <w:rsid w:val="002F3481"/>
    <w:rsid w:val="00317A26"/>
    <w:rsid w:val="00444E0C"/>
    <w:rsid w:val="005E247E"/>
    <w:rsid w:val="00652BB7"/>
    <w:rsid w:val="00743178"/>
    <w:rsid w:val="007A46FA"/>
    <w:rsid w:val="008B5E28"/>
    <w:rsid w:val="00946245"/>
    <w:rsid w:val="009C26CE"/>
    <w:rsid w:val="00A862BA"/>
    <w:rsid w:val="00B146A6"/>
    <w:rsid w:val="00BA100E"/>
    <w:rsid w:val="00C51AEF"/>
    <w:rsid w:val="00CA0346"/>
    <w:rsid w:val="00CF69A3"/>
    <w:rsid w:val="00D46179"/>
    <w:rsid w:val="00E2215B"/>
    <w:rsid w:val="00E24364"/>
    <w:rsid w:val="00FC4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46179"/>
    <w:pPr>
      <w:tabs>
        <w:tab w:val="center" w:pos="4677"/>
        <w:tab w:val="right" w:pos="9355"/>
      </w:tabs>
      <w:spacing w:line="240" w:lineRule="auto"/>
    </w:pPr>
  </w:style>
  <w:style w:type="character" w:customStyle="1" w:styleId="aa">
    <w:name w:val="Верхний колонтитул Знак"/>
    <w:basedOn w:val="a0"/>
    <w:link w:val="a9"/>
    <w:uiPriority w:val="99"/>
    <w:rsid w:val="00D46179"/>
  </w:style>
  <w:style w:type="paragraph" w:styleId="ab">
    <w:name w:val="footer"/>
    <w:basedOn w:val="a"/>
    <w:link w:val="ac"/>
    <w:uiPriority w:val="99"/>
    <w:unhideWhenUsed/>
    <w:rsid w:val="00D46179"/>
    <w:pPr>
      <w:tabs>
        <w:tab w:val="center" w:pos="4677"/>
        <w:tab w:val="right" w:pos="9355"/>
      </w:tabs>
      <w:spacing w:line="240" w:lineRule="auto"/>
    </w:pPr>
  </w:style>
  <w:style w:type="character" w:customStyle="1" w:styleId="ac">
    <w:name w:val="Нижний колонтитул Знак"/>
    <w:basedOn w:val="a0"/>
    <w:link w:val="ab"/>
    <w:uiPriority w:val="99"/>
    <w:rsid w:val="00D46179"/>
  </w:style>
  <w:style w:type="paragraph" w:styleId="ad">
    <w:name w:val="Body Text"/>
    <w:basedOn w:val="a"/>
    <w:link w:val="ae"/>
    <w:rsid w:val="00FC4B48"/>
    <w:pPr>
      <w:spacing w:after="120" w:line="240" w:lineRule="auto"/>
    </w:pPr>
    <w:rPr>
      <w:rFonts w:ascii="Arial" w:eastAsia="Calibri" w:hAnsi="Arial" w:cs="Arial"/>
      <w:kern w:val="1"/>
      <w:sz w:val="24"/>
      <w:szCs w:val="24"/>
      <w:lang w:eastAsia="ar-SA"/>
    </w:rPr>
  </w:style>
  <w:style w:type="character" w:customStyle="1" w:styleId="ae">
    <w:name w:val="Основной текст Знак"/>
    <w:basedOn w:val="a0"/>
    <w:link w:val="ad"/>
    <w:rsid w:val="00FC4B48"/>
    <w:rPr>
      <w:rFonts w:ascii="Arial" w:eastAsia="Calibri" w:hAnsi="Arial" w:cs="Arial"/>
      <w:kern w:val="1"/>
      <w:sz w:val="24"/>
      <w:szCs w:val="24"/>
      <w:lang w:eastAsia="ar-SA"/>
    </w:rPr>
  </w:style>
  <w:style w:type="paragraph" w:styleId="af">
    <w:name w:val="Balloon Text"/>
    <w:basedOn w:val="a"/>
    <w:link w:val="af0"/>
    <w:uiPriority w:val="99"/>
    <w:semiHidden/>
    <w:unhideWhenUsed/>
    <w:rsid w:val="00B146A6"/>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146A6"/>
    <w:rPr>
      <w:rFonts w:ascii="Tahoma" w:hAnsi="Tahoma" w:cs="Tahoma"/>
      <w:sz w:val="16"/>
      <w:szCs w:val="16"/>
    </w:rPr>
  </w:style>
  <w:style w:type="paragraph" w:styleId="af1">
    <w:name w:val="No Spacing"/>
    <w:uiPriority w:val="1"/>
    <w:qFormat/>
    <w:rsid w:val="00B146A6"/>
    <w:pPr>
      <w:spacing w:after="0" w:line="240" w:lineRule="auto"/>
      <w:ind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46179"/>
    <w:pPr>
      <w:tabs>
        <w:tab w:val="center" w:pos="4677"/>
        <w:tab w:val="right" w:pos="9355"/>
      </w:tabs>
      <w:spacing w:line="240" w:lineRule="auto"/>
    </w:pPr>
  </w:style>
  <w:style w:type="character" w:customStyle="1" w:styleId="aa">
    <w:name w:val="Верхний колонтитул Знак"/>
    <w:basedOn w:val="a0"/>
    <w:link w:val="a9"/>
    <w:uiPriority w:val="99"/>
    <w:rsid w:val="00D46179"/>
  </w:style>
  <w:style w:type="paragraph" w:styleId="ab">
    <w:name w:val="footer"/>
    <w:basedOn w:val="a"/>
    <w:link w:val="ac"/>
    <w:uiPriority w:val="99"/>
    <w:unhideWhenUsed/>
    <w:rsid w:val="00D46179"/>
    <w:pPr>
      <w:tabs>
        <w:tab w:val="center" w:pos="4677"/>
        <w:tab w:val="right" w:pos="9355"/>
      </w:tabs>
      <w:spacing w:line="240" w:lineRule="auto"/>
    </w:pPr>
  </w:style>
  <w:style w:type="character" w:customStyle="1" w:styleId="ac">
    <w:name w:val="Нижний колонтитул Знак"/>
    <w:basedOn w:val="a0"/>
    <w:link w:val="ab"/>
    <w:uiPriority w:val="99"/>
    <w:rsid w:val="00D46179"/>
  </w:style>
  <w:style w:type="paragraph" w:styleId="ad">
    <w:name w:val="Body Text"/>
    <w:basedOn w:val="a"/>
    <w:link w:val="ae"/>
    <w:rsid w:val="00FC4B48"/>
    <w:pPr>
      <w:spacing w:after="120" w:line="240" w:lineRule="auto"/>
    </w:pPr>
    <w:rPr>
      <w:rFonts w:ascii="Arial" w:eastAsia="Calibri" w:hAnsi="Arial" w:cs="Arial"/>
      <w:kern w:val="1"/>
      <w:sz w:val="24"/>
      <w:szCs w:val="24"/>
      <w:lang w:eastAsia="ar-SA"/>
    </w:rPr>
  </w:style>
  <w:style w:type="character" w:customStyle="1" w:styleId="ae">
    <w:name w:val="Основной текст Знак"/>
    <w:basedOn w:val="a0"/>
    <w:link w:val="ad"/>
    <w:rsid w:val="00FC4B48"/>
    <w:rPr>
      <w:rFonts w:ascii="Arial" w:eastAsia="Calibri" w:hAnsi="Arial" w:cs="Arial"/>
      <w:kern w:val="1"/>
      <w:sz w:val="24"/>
      <w:szCs w:val="24"/>
      <w:lang w:eastAsia="ar-SA"/>
    </w:rPr>
  </w:style>
  <w:style w:type="paragraph" w:styleId="af">
    <w:name w:val="Balloon Text"/>
    <w:basedOn w:val="a"/>
    <w:link w:val="af0"/>
    <w:uiPriority w:val="99"/>
    <w:semiHidden/>
    <w:unhideWhenUsed/>
    <w:rsid w:val="00B146A6"/>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146A6"/>
    <w:rPr>
      <w:rFonts w:ascii="Tahoma" w:hAnsi="Tahoma" w:cs="Tahoma"/>
      <w:sz w:val="16"/>
      <w:szCs w:val="16"/>
    </w:rPr>
  </w:style>
  <w:style w:type="paragraph" w:styleId="af1">
    <w:name w:val="No Spacing"/>
    <w:uiPriority w:val="1"/>
    <w:qFormat/>
    <w:rsid w:val="00B146A6"/>
    <w:pPr>
      <w:spacing w:after="0" w:line="240" w:lineRule="auto"/>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stagram.com/34_kadastr/" TargetMode="External"/><Relationship Id="rId5" Type="http://schemas.openxmlformats.org/officeDocument/2006/relationships/webSettings" Target="webSettings.xml"/><Relationship Id="rId10" Type="http://schemas.openxmlformats.org/officeDocument/2006/relationships/hyperlink" Target="https://vk.com/34kadastr" TargetMode="External"/><Relationship Id="rId4" Type="http://schemas.openxmlformats.org/officeDocument/2006/relationships/settings" Target="settings.xml"/><Relationship Id="rId9" Type="http://schemas.openxmlformats.org/officeDocument/2006/relationships/hyperlink" Target="https://rosreestr.gov.ru/upload/Doc/press/%D0%93%D0%B0%D1%80%D0%B0%D0%B6%D0%BD%D0%B0%D1%8F_%D0%B0%D0%BC%D0%BD%D0%B8%D1%81%D1%82%D0%B8%D1%8F_%D0%BC%D0%B5%D1%82%D0%BE%D0%B4%D0%B8%D1%87%D0%BA%D0%B0.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Стрижакова Елена Михайловна</dc:creator>
  <cp:lastModifiedBy>RePack by Diakov</cp:lastModifiedBy>
  <cp:revision>3</cp:revision>
  <dcterms:created xsi:type="dcterms:W3CDTF">2021-07-12T03:35:00Z</dcterms:created>
  <dcterms:modified xsi:type="dcterms:W3CDTF">2021-07-12T03:56:00Z</dcterms:modified>
</cp:coreProperties>
</file>